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9BE" w:rsidRDefault="00A609BE" w:rsidP="00A609BE">
      <w:pPr>
        <w:jc w:val="center"/>
        <w:rPr>
          <w:rFonts w:ascii="Harrington" w:hAnsi="Harrington"/>
          <w:b/>
          <w:sz w:val="28"/>
          <w:szCs w:val="28"/>
          <w:u w:val="single"/>
        </w:rPr>
      </w:pPr>
      <w:r>
        <w:rPr>
          <w:rFonts w:ascii="Harrington" w:hAnsi="Harrington"/>
          <w:b/>
          <w:sz w:val="28"/>
          <w:szCs w:val="28"/>
          <w:u w:val="single"/>
        </w:rPr>
        <w:t xml:space="preserve">Comprehension/Expand your Vocabulary </w:t>
      </w:r>
      <w:r w:rsidR="00EE3B2B" w:rsidRPr="00595605">
        <w:rPr>
          <w:rFonts w:ascii="Harrington" w:hAnsi="Harrington"/>
          <w:b/>
          <w:sz w:val="28"/>
          <w:szCs w:val="28"/>
          <w:u w:val="single"/>
        </w:rPr>
        <w:t xml:space="preserve">Homework </w:t>
      </w:r>
    </w:p>
    <w:p w:rsidR="003B0334" w:rsidRPr="00595605" w:rsidRDefault="00A609BE" w:rsidP="00A609BE">
      <w:pPr>
        <w:jc w:val="center"/>
        <w:rPr>
          <w:rFonts w:ascii="Harrington" w:hAnsi="Harrington"/>
          <w:b/>
          <w:sz w:val="28"/>
          <w:szCs w:val="28"/>
          <w:u w:val="single"/>
        </w:rPr>
      </w:pPr>
      <w:r>
        <w:rPr>
          <w:rFonts w:ascii="Harrington" w:hAnsi="Harrington"/>
          <w:b/>
          <w:sz w:val="28"/>
          <w:szCs w:val="28"/>
          <w:u w:val="single"/>
        </w:rPr>
        <w:t>Information for</w:t>
      </w:r>
      <w:r w:rsidR="00EE3B2B" w:rsidRPr="00595605">
        <w:rPr>
          <w:rFonts w:ascii="Harrington" w:hAnsi="Harrington"/>
          <w:b/>
          <w:sz w:val="28"/>
          <w:szCs w:val="28"/>
          <w:u w:val="single"/>
        </w:rPr>
        <w:t xml:space="preserve"> Baggie Book</w:t>
      </w:r>
      <w:r>
        <w:rPr>
          <w:rFonts w:ascii="Harrington" w:hAnsi="Harrington"/>
          <w:b/>
          <w:sz w:val="28"/>
          <w:szCs w:val="28"/>
          <w:u w:val="single"/>
        </w:rPr>
        <w:t>s</w:t>
      </w:r>
      <w:r w:rsidR="00EE3B2B" w:rsidRPr="00595605">
        <w:rPr>
          <w:rFonts w:ascii="Harrington" w:hAnsi="Harrington"/>
          <w:b/>
          <w:sz w:val="28"/>
          <w:szCs w:val="28"/>
          <w:u w:val="single"/>
        </w:rPr>
        <w:t xml:space="preserve"> </w:t>
      </w:r>
    </w:p>
    <w:p w:rsidR="00EE3B2B" w:rsidRPr="00595605" w:rsidRDefault="00EE3B2B" w:rsidP="00EE3B2B">
      <w:pPr>
        <w:rPr>
          <w:rFonts w:ascii="Harrington" w:hAnsi="Harrington"/>
          <w:b/>
          <w:sz w:val="28"/>
          <w:szCs w:val="28"/>
          <w:u w:val="single"/>
        </w:rPr>
      </w:pPr>
      <w:r w:rsidRPr="00595605">
        <w:rPr>
          <w:rFonts w:ascii="Harrington" w:hAnsi="Harrington"/>
          <w:b/>
          <w:sz w:val="28"/>
          <w:szCs w:val="28"/>
          <w:u w:val="single"/>
        </w:rPr>
        <w:t xml:space="preserve"> Procedures:</w:t>
      </w:r>
    </w:p>
    <w:p w:rsidR="00EE3B2B" w:rsidRPr="00595605" w:rsidRDefault="00EE3B2B" w:rsidP="00EE3B2B">
      <w:pPr>
        <w:rPr>
          <w:rFonts w:asciiTheme="majorHAnsi" w:hAnsiTheme="majorHAnsi"/>
          <w:sz w:val="24"/>
          <w:szCs w:val="24"/>
        </w:rPr>
      </w:pPr>
      <w:r w:rsidRPr="00595605">
        <w:rPr>
          <w:rFonts w:asciiTheme="majorHAnsi" w:hAnsiTheme="majorHAnsi"/>
          <w:sz w:val="24"/>
          <w:szCs w:val="24"/>
        </w:rPr>
        <w:t xml:space="preserve">Each week your child will </w:t>
      </w:r>
      <w:r w:rsidR="00A609BE">
        <w:rPr>
          <w:rFonts w:asciiTheme="majorHAnsi" w:hAnsiTheme="majorHAnsi"/>
          <w:sz w:val="24"/>
          <w:szCs w:val="24"/>
        </w:rPr>
        <w:t xml:space="preserve">complete the indicated amount of comprehension </w:t>
      </w:r>
      <w:proofErr w:type="spellStart"/>
      <w:r w:rsidR="00A609BE">
        <w:rPr>
          <w:rFonts w:asciiTheme="majorHAnsi" w:hAnsiTheme="majorHAnsi"/>
          <w:sz w:val="24"/>
          <w:szCs w:val="24"/>
        </w:rPr>
        <w:t>questins</w:t>
      </w:r>
      <w:proofErr w:type="spellEnd"/>
      <w:r w:rsidR="00A609BE">
        <w:rPr>
          <w:rFonts w:asciiTheme="majorHAnsi" w:hAnsiTheme="majorHAnsi"/>
          <w:sz w:val="24"/>
          <w:szCs w:val="24"/>
        </w:rPr>
        <w:t xml:space="preserve"> and expand your vocabulary activities from your child’s agendas. The comprehension/vocabulary card will stay in the student’s baggie book for nightly use. Please visit our class website </w:t>
      </w:r>
      <w:r w:rsidRPr="00595605">
        <w:rPr>
          <w:rFonts w:asciiTheme="majorHAnsi" w:hAnsiTheme="majorHAnsi"/>
          <w:sz w:val="24"/>
          <w:szCs w:val="24"/>
        </w:rPr>
        <w:t xml:space="preserve">under the </w:t>
      </w:r>
      <w:r w:rsidR="00A15BE1">
        <w:rPr>
          <w:rFonts w:asciiTheme="majorHAnsi" w:hAnsiTheme="majorHAnsi"/>
          <w:sz w:val="24"/>
          <w:szCs w:val="24"/>
        </w:rPr>
        <w:t>reading</w:t>
      </w:r>
      <w:r w:rsidRPr="00595605">
        <w:rPr>
          <w:rFonts w:asciiTheme="majorHAnsi" w:hAnsiTheme="majorHAnsi"/>
          <w:sz w:val="24"/>
          <w:szCs w:val="24"/>
        </w:rPr>
        <w:t xml:space="preserve"> tab.</w:t>
      </w:r>
    </w:p>
    <w:p w:rsidR="00EE3B2B" w:rsidRPr="00595605" w:rsidRDefault="00EE3B2B" w:rsidP="00EE3B2B">
      <w:pPr>
        <w:rPr>
          <w:rFonts w:ascii="Harrington" w:hAnsi="Harrington"/>
          <w:b/>
          <w:sz w:val="28"/>
          <w:szCs w:val="28"/>
          <w:u w:val="single"/>
        </w:rPr>
      </w:pPr>
      <w:r w:rsidRPr="00595605">
        <w:rPr>
          <w:rFonts w:ascii="Harrington" w:hAnsi="Harrington"/>
          <w:b/>
          <w:sz w:val="28"/>
          <w:szCs w:val="28"/>
          <w:u w:val="single"/>
        </w:rPr>
        <w:t>Baggie Books:</w:t>
      </w:r>
    </w:p>
    <w:p w:rsidR="00595605" w:rsidRPr="00595605" w:rsidRDefault="005B5359" w:rsidP="00595605">
      <w:pPr>
        <w:rPr>
          <w:rFonts w:asciiTheme="majorHAnsi" w:hAnsiTheme="majorHAnsi"/>
          <w:sz w:val="24"/>
          <w:szCs w:val="24"/>
        </w:rPr>
      </w:pPr>
      <w:r w:rsidRPr="00595605">
        <w:rPr>
          <w:rFonts w:asciiTheme="majorHAnsi" w:hAnsiTheme="majorHAnsi"/>
          <w:sz w:val="24"/>
          <w:szCs w:val="24"/>
        </w:rPr>
        <w:t xml:space="preserve">Your child will check out a fiction or non- fiction text every Monday and place it in their Baggie Book Bag. </w:t>
      </w:r>
      <w:r w:rsidRPr="00595605">
        <w:rPr>
          <w:rFonts w:asciiTheme="majorHAnsi" w:hAnsiTheme="majorHAnsi"/>
          <w:b/>
          <w:sz w:val="24"/>
          <w:szCs w:val="24"/>
          <w:u w:val="single"/>
        </w:rPr>
        <w:t>(If your child does not come home with a book please encourage them to act responsibly and follow classroom procedures. It is their responsibility to turn books in and check out new books every Monday for morning work)</w:t>
      </w:r>
      <w:r w:rsidRPr="00595605">
        <w:rPr>
          <w:rFonts w:asciiTheme="majorHAnsi" w:hAnsiTheme="majorHAnsi"/>
          <w:sz w:val="24"/>
          <w:szCs w:val="24"/>
        </w:rPr>
        <w:t xml:space="preserve"> This book should be read nightly for 15 minutes. </w:t>
      </w:r>
    </w:p>
    <w:p w:rsidR="00595605" w:rsidRPr="00595605" w:rsidRDefault="005B5359" w:rsidP="00595605">
      <w:pPr>
        <w:rPr>
          <w:rFonts w:asciiTheme="majorHAnsi" w:hAnsiTheme="majorHAnsi"/>
          <w:b/>
          <w:sz w:val="24"/>
          <w:szCs w:val="24"/>
          <w:u w:val="single"/>
        </w:rPr>
      </w:pPr>
      <w:r w:rsidRPr="00595605">
        <w:rPr>
          <w:rFonts w:asciiTheme="majorHAnsi" w:hAnsiTheme="majorHAnsi"/>
          <w:b/>
          <w:sz w:val="24"/>
          <w:szCs w:val="24"/>
          <w:u w:val="single"/>
        </w:rPr>
        <w:t xml:space="preserve">Monday </w:t>
      </w:r>
      <w:r w:rsidR="00A15BE1">
        <w:rPr>
          <w:rFonts w:asciiTheme="majorHAnsi" w:hAnsiTheme="majorHAnsi"/>
          <w:b/>
          <w:sz w:val="24"/>
          <w:szCs w:val="24"/>
          <w:u w:val="single"/>
        </w:rPr>
        <w:t>&amp; Tuesday</w:t>
      </w:r>
      <w:r w:rsidRPr="00595605">
        <w:rPr>
          <w:rFonts w:asciiTheme="majorHAnsi" w:hAnsiTheme="majorHAnsi"/>
          <w:sz w:val="24"/>
          <w:szCs w:val="24"/>
        </w:rPr>
        <w:t xml:space="preserve"> your child will pick one comprehension question from the Comprehension Questions card located in your child’s Baggie Book Bag. They will complete the question on their HOMEWORK RECORDING SHEET. </w:t>
      </w:r>
      <w:r w:rsidR="00595605" w:rsidRPr="00595605">
        <w:rPr>
          <w:rFonts w:asciiTheme="majorHAnsi" w:hAnsiTheme="majorHAnsi"/>
          <w:sz w:val="24"/>
          <w:szCs w:val="24"/>
        </w:rPr>
        <w:t>Comprehension Questions should be completed using complete sentences. I encourage at least 5 sentences or more using evidence from the text read.</w:t>
      </w:r>
      <w:r w:rsidR="00997F6E">
        <w:rPr>
          <w:rFonts w:asciiTheme="majorHAnsi" w:hAnsiTheme="majorHAnsi"/>
          <w:sz w:val="24"/>
          <w:szCs w:val="24"/>
        </w:rPr>
        <w:t xml:space="preserve"> </w:t>
      </w:r>
      <w:proofErr w:type="gramStart"/>
      <w:r w:rsidR="00997F6E">
        <w:rPr>
          <w:rFonts w:asciiTheme="majorHAnsi" w:hAnsiTheme="majorHAnsi"/>
          <w:sz w:val="24"/>
          <w:szCs w:val="24"/>
        </w:rPr>
        <w:t>( SEE</w:t>
      </w:r>
      <w:proofErr w:type="gramEnd"/>
      <w:r w:rsidR="00997F6E">
        <w:rPr>
          <w:rFonts w:asciiTheme="majorHAnsi" w:hAnsiTheme="majorHAnsi"/>
          <w:sz w:val="24"/>
          <w:szCs w:val="24"/>
        </w:rPr>
        <w:t xml:space="preserve"> EXAMPLES OR EXPECTATIONS ON THE BACK OF THIS LETTER)</w:t>
      </w:r>
    </w:p>
    <w:p w:rsidR="00EE3B2B" w:rsidRDefault="005B5359" w:rsidP="00EE3B2B">
      <w:pPr>
        <w:rPr>
          <w:rFonts w:asciiTheme="majorHAnsi" w:hAnsiTheme="majorHAnsi"/>
          <w:sz w:val="28"/>
          <w:szCs w:val="28"/>
        </w:rPr>
      </w:pPr>
      <w:r w:rsidRPr="00595605">
        <w:rPr>
          <w:rFonts w:asciiTheme="majorHAnsi" w:hAnsiTheme="majorHAnsi"/>
          <w:b/>
          <w:sz w:val="24"/>
          <w:szCs w:val="24"/>
          <w:u w:val="single"/>
        </w:rPr>
        <w:t>Thursday</w:t>
      </w:r>
      <w:r w:rsidR="00595605" w:rsidRPr="00595605">
        <w:rPr>
          <w:rFonts w:asciiTheme="majorHAnsi" w:hAnsiTheme="majorHAnsi"/>
          <w:b/>
          <w:sz w:val="24"/>
          <w:szCs w:val="24"/>
          <w:u w:val="single"/>
        </w:rPr>
        <w:t>s</w:t>
      </w:r>
      <w:r w:rsidRPr="00595605">
        <w:rPr>
          <w:rFonts w:asciiTheme="majorHAnsi" w:hAnsiTheme="majorHAnsi"/>
          <w:sz w:val="24"/>
          <w:szCs w:val="24"/>
        </w:rPr>
        <w:t xml:space="preserve"> they will choose one EXPANDING YOUR VOCABULARY activity to complete on their HOMEWORK RECORDING SHEET. They will choose two words from their Baggie Book to use with their chosen activity</w:t>
      </w:r>
      <w:r w:rsidR="00595605">
        <w:rPr>
          <w:rFonts w:asciiTheme="majorHAnsi" w:hAnsiTheme="majorHAnsi"/>
          <w:sz w:val="28"/>
          <w:szCs w:val="28"/>
        </w:rPr>
        <w:t>.</w:t>
      </w:r>
    </w:p>
    <w:p w:rsidR="00595605" w:rsidRPr="00595605" w:rsidRDefault="00595605" w:rsidP="00EE3B2B">
      <w:pPr>
        <w:rPr>
          <w:rFonts w:ascii="Harrington" w:hAnsi="Harrington"/>
          <w:b/>
          <w:sz w:val="28"/>
          <w:szCs w:val="28"/>
          <w:u w:val="single"/>
        </w:rPr>
      </w:pPr>
      <w:r w:rsidRPr="00595605">
        <w:rPr>
          <w:rFonts w:ascii="Harrington" w:hAnsi="Harrington"/>
          <w:b/>
          <w:sz w:val="28"/>
          <w:szCs w:val="28"/>
          <w:u w:val="single"/>
        </w:rPr>
        <w:t xml:space="preserve">~Important </w:t>
      </w:r>
      <w:proofErr w:type="spellStart"/>
      <w:r w:rsidRPr="00595605">
        <w:rPr>
          <w:rFonts w:ascii="Harrington" w:hAnsi="Harrington"/>
          <w:b/>
          <w:sz w:val="28"/>
          <w:szCs w:val="28"/>
          <w:u w:val="single"/>
        </w:rPr>
        <w:t>Tid</w:t>
      </w:r>
      <w:proofErr w:type="spellEnd"/>
      <w:r w:rsidRPr="00595605">
        <w:rPr>
          <w:rFonts w:ascii="Harrington" w:hAnsi="Harrington"/>
          <w:b/>
          <w:sz w:val="28"/>
          <w:szCs w:val="28"/>
          <w:u w:val="single"/>
        </w:rPr>
        <w:t>- Bits~</w:t>
      </w:r>
    </w:p>
    <w:p w:rsidR="00595605" w:rsidRPr="00595605" w:rsidRDefault="00595605" w:rsidP="00595605">
      <w:pPr>
        <w:pStyle w:val="ListParagraph"/>
        <w:numPr>
          <w:ilvl w:val="0"/>
          <w:numId w:val="1"/>
        </w:numPr>
        <w:rPr>
          <w:rFonts w:asciiTheme="majorHAnsi" w:hAnsiTheme="majorHAnsi"/>
          <w:sz w:val="20"/>
          <w:szCs w:val="20"/>
        </w:rPr>
      </w:pPr>
      <w:r w:rsidRPr="00595605">
        <w:rPr>
          <w:rFonts w:asciiTheme="majorHAnsi" w:hAnsiTheme="majorHAnsi"/>
          <w:sz w:val="20"/>
          <w:szCs w:val="20"/>
        </w:rPr>
        <w:t>Comprehension questions are broken up into Higher Order Thinking Levels. The most basic questions begin at the “Remembering” level and the depth of questions increase as you get closer to the “Create” level.</w:t>
      </w:r>
    </w:p>
    <w:p w:rsidR="00595605" w:rsidRPr="00595605" w:rsidRDefault="00595605" w:rsidP="00595605">
      <w:pPr>
        <w:pStyle w:val="ListParagraph"/>
        <w:numPr>
          <w:ilvl w:val="0"/>
          <w:numId w:val="1"/>
        </w:numPr>
        <w:rPr>
          <w:rFonts w:asciiTheme="majorHAnsi" w:hAnsiTheme="majorHAnsi"/>
          <w:sz w:val="20"/>
          <w:szCs w:val="20"/>
        </w:rPr>
      </w:pPr>
      <w:r w:rsidRPr="00595605">
        <w:rPr>
          <w:rFonts w:asciiTheme="majorHAnsi" w:hAnsiTheme="majorHAnsi"/>
          <w:sz w:val="20"/>
          <w:szCs w:val="20"/>
        </w:rPr>
        <w:t xml:space="preserve">Pick an activity or question that is appropriate with </w:t>
      </w:r>
      <w:r w:rsidR="00997F6E" w:rsidRPr="00595605">
        <w:rPr>
          <w:rFonts w:asciiTheme="majorHAnsi" w:hAnsiTheme="majorHAnsi"/>
          <w:sz w:val="20"/>
          <w:szCs w:val="20"/>
        </w:rPr>
        <w:t>the</w:t>
      </w:r>
      <w:r w:rsidRPr="00595605">
        <w:rPr>
          <w:rFonts w:asciiTheme="majorHAnsi" w:hAnsiTheme="majorHAnsi"/>
          <w:sz w:val="20"/>
          <w:szCs w:val="20"/>
        </w:rPr>
        <w:t xml:space="preserve"> book type in your</w:t>
      </w:r>
      <w:r w:rsidR="00997F6E">
        <w:rPr>
          <w:rFonts w:asciiTheme="majorHAnsi" w:hAnsiTheme="majorHAnsi"/>
          <w:sz w:val="20"/>
          <w:szCs w:val="20"/>
        </w:rPr>
        <w:t xml:space="preserve"> child’s</w:t>
      </w:r>
      <w:r w:rsidRPr="00595605">
        <w:rPr>
          <w:rFonts w:asciiTheme="majorHAnsi" w:hAnsiTheme="majorHAnsi"/>
          <w:sz w:val="20"/>
          <w:szCs w:val="20"/>
        </w:rPr>
        <w:t xml:space="preserve"> baggie. Some questions may only apply to fiction or non-fiction books, and some can be used for both types.</w:t>
      </w:r>
    </w:p>
    <w:p w:rsidR="00595605" w:rsidRPr="00595605" w:rsidRDefault="00595605" w:rsidP="00595605">
      <w:pPr>
        <w:pStyle w:val="ListParagraph"/>
        <w:numPr>
          <w:ilvl w:val="0"/>
          <w:numId w:val="1"/>
        </w:numPr>
        <w:rPr>
          <w:rFonts w:asciiTheme="majorHAnsi" w:hAnsiTheme="majorHAnsi"/>
          <w:sz w:val="20"/>
          <w:szCs w:val="20"/>
        </w:rPr>
      </w:pPr>
      <w:r w:rsidRPr="00595605">
        <w:rPr>
          <w:rFonts w:asciiTheme="majorHAnsi" w:hAnsiTheme="majorHAnsi"/>
          <w:sz w:val="20"/>
          <w:szCs w:val="20"/>
        </w:rPr>
        <w:t>Reading and re-reading books improves fluency and deepens their comprehension of the text read. So read, re-read and read again! Also, feel free to use the questions in conversations to extend and enrich student learning and understanding of texts even on top of the homework given.</w:t>
      </w:r>
    </w:p>
    <w:p w:rsidR="00595605" w:rsidRPr="00595605" w:rsidRDefault="00595605" w:rsidP="00595605">
      <w:pPr>
        <w:pStyle w:val="ListParagraph"/>
        <w:rPr>
          <w:rFonts w:asciiTheme="majorHAnsi" w:hAnsiTheme="majorHAnsi"/>
          <w:sz w:val="20"/>
          <w:szCs w:val="20"/>
        </w:rPr>
      </w:pPr>
    </w:p>
    <w:p w:rsidR="00EE3B2B" w:rsidRPr="00595605" w:rsidRDefault="00EE3B2B" w:rsidP="00997F6E">
      <w:pPr>
        <w:jc w:val="center"/>
        <w:rPr>
          <w:rFonts w:asciiTheme="majorHAnsi" w:hAnsiTheme="majorHAnsi"/>
          <w:sz w:val="20"/>
          <w:szCs w:val="20"/>
        </w:rPr>
      </w:pPr>
    </w:p>
    <w:p w:rsidR="00EE3B2B" w:rsidRDefault="00595605" w:rsidP="00EE3B2B">
      <w:pPr>
        <w:rPr>
          <w:rFonts w:ascii="Harrington" w:hAnsi="Harrington"/>
          <w:b/>
          <w:sz w:val="28"/>
          <w:szCs w:val="28"/>
          <w:u w:val="single"/>
        </w:rPr>
      </w:pPr>
      <w:r w:rsidRPr="00595605">
        <w:rPr>
          <w:rFonts w:ascii="Harrington" w:hAnsi="Harrington"/>
          <w:b/>
          <w:sz w:val="28"/>
          <w:szCs w:val="28"/>
          <w:u w:val="single"/>
        </w:rPr>
        <w:lastRenderedPageBreak/>
        <w:t>HOMEWORK RECORDING SHEET EXPECTATIONS or EXAMPLES</w:t>
      </w:r>
    </w:p>
    <w:tbl>
      <w:tblPr>
        <w:tblStyle w:val="TableGrid"/>
        <w:tblW w:w="9921" w:type="dxa"/>
        <w:tblLook w:val="04A0"/>
      </w:tblPr>
      <w:tblGrid>
        <w:gridCol w:w="9921"/>
      </w:tblGrid>
      <w:tr w:rsidR="00526FB6" w:rsidTr="00997F6E">
        <w:trPr>
          <w:trHeight w:val="746"/>
        </w:trPr>
        <w:tc>
          <w:tcPr>
            <w:tcW w:w="9921" w:type="dxa"/>
          </w:tcPr>
          <w:p w:rsidR="00526FB6" w:rsidRPr="002E0EA5" w:rsidRDefault="00A15BE1" w:rsidP="00A15BE1">
            <w:pPr>
              <w:rPr>
                <w:sz w:val="24"/>
                <w:szCs w:val="24"/>
              </w:rPr>
            </w:pPr>
            <w:r>
              <w:rPr>
                <w:b/>
                <w:sz w:val="28"/>
                <w:szCs w:val="28"/>
              </w:rPr>
              <w:t>Monday</w:t>
            </w:r>
            <w:r w:rsidR="00526FB6">
              <w:rPr>
                <w:b/>
                <w:sz w:val="28"/>
                <w:szCs w:val="28"/>
              </w:rPr>
              <w:t xml:space="preserve">: </w:t>
            </w:r>
            <w:r w:rsidR="00526FB6">
              <w:rPr>
                <w:sz w:val="24"/>
                <w:szCs w:val="24"/>
              </w:rPr>
              <w:t xml:space="preserve"> </w:t>
            </w:r>
            <w:proofErr w:type="spellStart"/>
            <w:r>
              <w:rPr>
                <w:sz w:val="24"/>
                <w:szCs w:val="24"/>
              </w:rPr>
              <w:t>Letterland</w:t>
            </w:r>
            <w:proofErr w:type="spellEnd"/>
            <w:r>
              <w:rPr>
                <w:sz w:val="24"/>
                <w:szCs w:val="24"/>
              </w:rPr>
              <w:t xml:space="preserve"> – choose one activity to do. </w:t>
            </w:r>
            <w:r w:rsidR="00526FB6">
              <w:rPr>
                <w:sz w:val="24"/>
                <w:szCs w:val="24"/>
              </w:rPr>
              <w:t>Read 15 minutes in your baggie book. Pick 1 comprehension question to complete. (Please choose a different question then the night before.)</w:t>
            </w:r>
          </w:p>
        </w:tc>
      </w:tr>
      <w:tr w:rsidR="00526FB6" w:rsidTr="00997F6E">
        <w:trPr>
          <w:trHeight w:val="3607"/>
        </w:trPr>
        <w:tc>
          <w:tcPr>
            <w:tcW w:w="9921" w:type="dxa"/>
          </w:tcPr>
          <w:p w:rsidR="00526FB6" w:rsidRPr="0017666A" w:rsidRDefault="00526FB6" w:rsidP="009777BA">
            <w:pPr>
              <w:rPr>
                <w:sz w:val="24"/>
                <w:szCs w:val="24"/>
              </w:rPr>
            </w:pPr>
            <w:r w:rsidRPr="0017666A">
              <w:rPr>
                <w:sz w:val="24"/>
                <w:szCs w:val="24"/>
              </w:rPr>
              <w:t>Title:</w:t>
            </w:r>
            <w:r>
              <w:rPr>
                <w:sz w:val="24"/>
                <w:szCs w:val="24"/>
              </w:rPr>
              <w:t xml:space="preserve">  Snakes</w:t>
            </w:r>
            <w:r w:rsidRPr="0017666A">
              <w:rPr>
                <w:sz w:val="24"/>
                <w:szCs w:val="24"/>
              </w:rPr>
              <w:t xml:space="preserve"> </w:t>
            </w:r>
            <w:r>
              <w:rPr>
                <w:sz w:val="24"/>
                <w:szCs w:val="24"/>
              </w:rPr>
              <w:t xml:space="preserve">                                             Author: Gail Gibbons</w:t>
            </w:r>
          </w:p>
          <w:p w:rsidR="00526FB6" w:rsidRPr="0017666A" w:rsidRDefault="00526FB6" w:rsidP="009777BA">
            <w:pPr>
              <w:rPr>
                <w:sz w:val="24"/>
                <w:szCs w:val="24"/>
              </w:rPr>
            </w:pPr>
            <w:r>
              <w:rPr>
                <w:sz w:val="24"/>
                <w:szCs w:val="24"/>
              </w:rPr>
              <w:t>Question Type: Remembering                                                   Question #: 4</w:t>
            </w:r>
          </w:p>
          <w:p w:rsidR="00526FB6" w:rsidRPr="0017666A" w:rsidRDefault="00526FB6" w:rsidP="009777BA">
            <w:pPr>
              <w:rPr>
                <w:sz w:val="24"/>
                <w:szCs w:val="24"/>
              </w:rPr>
            </w:pPr>
            <w:r w:rsidRPr="0017666A">
              <w:rPr>
                <w:sz w:val="24"/>
                <w:szCs w:val="24"/>
              </w:rPr>
              <w:t>Question:</w:t>
            </w:r>
            <w:r>
              <w:rPr>
                <w:sz w:val="24"/>
                <w:szCs w:val="24"/>
              </w:rPr>
              <w:t xml:space="preserve"> Write 5 new facts you learned about the topic.</w:t>
            </w:r>
          </w:p>
          <w:p w:rsidR="00526FB6" w:rsidRDefault="00526FB6" w:rsidP="009777BA">
            <w:pPr>
              <w:rPr>
                <w:sz w:val="24"/>
                <w:szCs w:val="24"/>
              </w:rPr>
            </w:pPr>
          </w:p>
          <w:p w:rsidR="00526FB6" w:rsidRDefault="00526FB6" w:rsidP="00526FB6">
            <w:r w:rsidRPr="0017666A">
              <w:rPr>
                <w:sz w:val="24"/>
                <w:szCs w:val="24"/>
              </w:rPr>
              <w:t>Answer</w:t>
            </w:r>
            <w:r>
              <w:rPr>
                <w:sz w:val="24"/>
                <w:szCs w:val="24"/>
              </w:rPr>
              <w:t xml:space="preserve">: I learned that snakes have flexible jaws, which allow them to eat prey bigger than their heads! Also, snakes are found on every continent of the world except Antarctica. Snakes have internal ears but not external ones. Pythons kill their prey by tightly wrapping around it and suffocating it in a process called constriction. The most interesting fact I learned is that snakes smell with their tongues. </w:t>
            </w:r>
          </w:p>
          <w:p w:rsidR="00526FB6" w:rsidRDefault="00526FB6" w:rsidP="009777BA"/>
        </w:tc>
      </w:tr>
      <w:tr w:rsidR="00526FB6" w:rsidTr="00997F6E">
        <w:trPr>
          <w:trHeight w:val="551"/>
        </w:trPr>
        <w:tc>
          <w:tcPr>
            <w:tcW w:w="9921" w:type="dxa"/>
          </w:tcPr>
          <w:p w:rsidR="00526FB6" w:rsidRPr="002E0EA5" w:rsidRDefault="00526FB6" w:rsidP="009777BA">
            <w:pPr>
              <w:rPr>
                <w:sz w:val="24"/>
                <w:szCs w:val="24"/>
              </w:rPr>
            </w:pPr>
            <w:r>
              <w:rPr>
                <w:b/>
                <w:sz w:val="28"/>
                <w:szCs w:val="28"/>
              </w:rPr>
              <w:t xml:space="preserve">Thursday: </w:t>
            </w:r>
            <w:r>
              <w:rPr>
                <w:sz w:val="24"/>
                <w:szCs w:val="24"/>
              </w:rPr>
              <w:t>Read 15 minutes in your baggie book. Choose 1 Expanding Your Vocabulary activity to complete. (Expanding Your Vocabulary activity card located in Baggie Book Bag)</w:t>
            </w:r>
          </w:p>
        </w:tc>
      </w:tr>
      <w:tr w:rsidR="00526FB6" w:rsidTr="00997F6E">
        <w:trPr>
          <w:trHeight w:val="3804"/>
        </w:trPr>
        <w:tc>
          <w:tcPr>
            <w:tcW w:w="9921" w:type="dxa"/>
          </w:tcPr>
          <w:p w:rsidR="00526FB6" w:rsidRPr="0017666A" w:rsidRDefault="00526FB6" w:rsidP="009777BA">
            <w:pPr>
              <w:rPr>
                <w:sz w:val="24"/>
                <w:szCs w:val="24"/>
              </w:rPr>
            </w:pPr>
            <w:r w:rsidRPr="0017666A">
              <w:rPr>
                <w:sz w:val="24"/>
                <w:szCs w:val="24"/>
              </w:rPr>
              <w:t>Title:</w:t>
            </w:r>
            <w:r>
              <w:rPr>
                <w:sz w:val="24"/>
                <w:szCs w:val="24"/>
              </w:rPr>
              <w:t xml:space="preserve"> Snakes                                               </w:t>
            </w:r>
            <w:r w:rsidRPr="0017666A">
              <w:rPr>
                <w:sz w:val="24"/>
                <w:szCs w:val="24"/>
              </w:rPr>
              <w:t xml:space="preserve"> Author:</w:t>
            </w:r>
            <w:r>
              <w:rPr>
                <w:sz w:val="24"/>
                <w:szCs w:val="24"/>
              </w:rPr>
              <w:t xml:space="preserve"> Gail Gibbons</w:t>
            </w:r>
          </w:p>
          <w:p w:rsidR="00526FB6" w:rsidRDefault="00526FB6" w:rsidP="00526FB6">
            <w:pPr>
              <w:rPr>
                <w:sz w:val="24"/>
                <w:szCs w:val="24"/>
              </w:rPr>
            </w:pPr>
            <w:r>
              <w:rPr>
                <w:sz w:val="24"/>
                <w:szCs w:val="24"/>
              </w:rPr>
              <w:t>Expanding Vocabulary Activity #: 1 Directions: Write the meaning of each word. What text evidence helped you understand its meaning (text features, context clues, etc.)?</w:t>
            </w:r>
          </w:p>
          <w:p w:rsidR="00526FB6" w:rsidRDefault="00526FB6" w:rsidP="00526FB6">
            <w:pPr>
              <w:rPr>
                <w:sz w:val="24"/>
                <w:szCs w:val="24"/>
              </w:rPr>
            </w:pPr>
            <w:r>
              <w:rPr>
                <w:sz w:val="24"/>
                <w:szCs w:val="24"/>
              </w:rPr>
              <w:t xml:space="preserve">Word 1: </w:t>
            </w:r>
            <w:r w:rsidRPr="00526FB6">
              <w:rPr>
                <w:b/>
                <w:sz w:val="24"/>
                <w:szCs w:val="24"/>
              </w:rPr>
              <w:t>Venom</w:t>
            </w:r>
            <w:r>
              <w:rPr>
                <w:sz w:val="24"/>
                <w:szCs w:val="24"/>
              </w:rPr>
              <w:t xml:space="preserve"> is the poison snakes inject into their prey using their fangs. The author included a label on the photograph of a snake with his mouth open showing his fangs. It gave me the definition of the word in the label. </w:t>
            </w:r>
          </w:p>
          <w:p w:rsidR="00526FB6" w:rsidRDefault="00526FB6" w:rsidP="009777BA">
            <w:pPr>
              <w:rPr>
                <w:sz w:val="24"/>
                <w:szCs w:val="24"/>
              </w:rPr>
            </w:pPr>
          </w:p>
          <w:p w:rsidR="00526FB6" w:rsidRPr="00526FB6" w:rsidRDefault="00526FB6" w:rsidP="00526FB6">
            <w:pPr>
              <w:rPr>
                <w:sz w:val="24"/>
                <w:szCs w:val="24"/>
              </w:rPr>
            </w:pPr>
            <w:r>
              <w:rPr>
                <w:sz w:val="24"/>
                <w:szCs w:val="24"/>
              </w:rPr>
              <w:t xml:space="preserve">Word 2: </w:t>
            </w:r>
            <w:r w:rsidRPr="00526FB6">
              <w:rPr>
                <w:b/>
                <w:sz w:val="24"/>
                <w:szCs w:val="24"/>
              </w:rPr>
              <w:t>Burrow</w:t>
            </w:r>
            <w:r>
              <w:rPr>
                <w:b/>
                <w:sz w:val="24"/>
                <w:szCs w:val="24"/>
              </w:rPr>
              <w:t xml:space="preserve"> </w:t>
            </w:r>
            <w:r w:rsidRPr="00526FB6">
              <w:rPr>
                <w:sz w:val="24"/>
                <w:szCs w:val="24"/>
              </w:rPr>
              <w:t>is a cave underground where snakes live. The author included a photograph of a snake slithering into a hole in the ground. Also, in the words, the author included the definition in the same sentence. He said, “In the winter, snakes find a burrow or cave in the earth to fall into a deep sleep”</w:t>
            </w:r>
            <w:r>
              <w:rPr>
                <w:sz w:val="24"/>
                <w:szCs w:val="24"/>
              </w:rPr>
              <w:t>.</w:t>
            </w:r>
          </w:p>
        </w:tc>
      </w:tr>
    </w:tbl>
    <w:p w:rsidR="00526FB6" w:rsidRPr="00595605" w:rsidRDefault="00526FB6" w:rsidP="00526FB6">
      <w:pPr>
        <w:rPr>
          <w:rFonts w:ascii="Harrington" w:hAnsi="Harrington"/>
          <w:b/>
          <w:sz w:val="28"/>
          <w:szCs w:val="28"/>
          <w:u w:val="single"/>
        </w:rPr>
      </w:pPr>
    </w:p>
    <w:sectPr w:rsidR="00526FB6" w:rsidRPr="00595605" w:rsidSect="003B03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50C93"/>
    <w:multiLevelType w:val="hybridMultilevel"/>
    <w:tmpl w:val="C5CA7536"/>
    <w:lvl w:ilvl="0" w:tplc="D4FC74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3B2B"/>
    <w:rsid w:val="000A2857"/>
    <w:rsid w:val="003B0334"/>
    <w:rsid w:val="004C7969"/>
    <w:rsid w:val="00526FB6"/>
    <w:rsid w:val="00564FF1"/>
    <w:rsid w:val="00595605"/>
    <w:rsid w:val="005B5359"/>
    <w:rsid w:val="00997F6E"/>
    <w:rsid w:val="009C7609"/>
    <w:rsid w:val="00A15BE1"/>
    <w:rsid w:val="00A609BE"/>
    <w:rsid w:val="00C73E5D"/>
    <w:rsid w:val="00EE3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B2B"/>
    <w:rPr>
      <w:color w:val="0000FF" w:themeColor="hyperlink"/>
      <w:u w:val="single"/>
    </w:rPr>
  </w:style>
  <w:style w:type="paragraph" w:styleId="ListParagraph">
    <w:name w:val="List Paragraph"/>
    <w:basedOn w:val="Normal"/>
    <w:uiPriority w:val="34"/>
    <w:qFormat/>
    <w:rsid w:val="00595605"/>
    <w:pPr>
      <w:ind w:left="720"/>
      <w:contextualSpacing/>
    </w:pPr>
  </w:style>
  <w:style w:type="table" w:styleId="TableGrid">
    <w:name w:val="Table Grid"/>
    <w:basedOn w:val="TableNormal"/>
    <w:uiPriority w:val="59"/>
    <w:rsid w:val="00526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adamj_000</dc:creator>
  <cp:lastModifiedBy>lmsmith</cp:lastModifiedBy>
  <cp:revision>6</cp:revision>
  <dcterms:created xsi:type="dcterms:W3CDTF">2014-06-12T23:21:00Z</dcterms:created>
  <dcterms:modified xsi:type="dcterms:W3CDTF">2014-10-19T23:31:00Z</dcterms:modified>
</cp:coreProperties>
</file>